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7A" w:rsidRDefault="005A11A1" w:rsidP="00B13FA9">
      <w:pPr>
        <w:ind w:left="284"/>
        <w:jc w:val="center"/>
      </w:pPr>
      <w:r>
        <w:rPr>
          <w:noProof/>
          <w:lang w:eastAsia="ru-RU"/>
        </w:rPr>
        <w:drawing>
          <wp:inline distT="0" distB="0" distL="0" distR="0" wp14:anchorId="4D675520" wp14:editId="10397FE0">
            <wp:extent cx="6629400" cy="1271930"/>
            <wp:effectExtent l="0" t="0" r="0" b="4445"/>
            <wp:docPr id="1" name="Рисунок 1" descr="C:\Users\Olga\Documents\WhatsApp Image 2024-06-11 at 09.2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WhatsApp Image 2024-06-11 at 09.26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59" cy="127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A9" w:rsidRPr="00B13FA9" w:rsidRDefault="00B13FA9" w:rsidP="00B13FA9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13FA9">
        <w:rPr>
          <w:rFonts w:ascii="Arial" w:hAnsi="Arial" w:cs="Arial"/>
          <w:b/>
          <w:sz w:val="28"/>
          <w:szCs w:val="20"/>
        </w:rPr>
        <w:t xml:space="preserve">ПАМЯТКА </w:t>
      </w:r>
      <w:r w:rsidR="005A11A1">
        <w:rPr>
          <w:rFonts w:ascii="Arial" w:hAnsi="Arial" w:cs="Arial"/>
          <w:b/>
          <w:sz w:val="28"/>
          <w:szCs w:val="20"/>
        </w:rPr>
        <w:t>УЧАСТНИКА ВЫСТАВКИ «</w:t>
      </w:r>
      <w:proofErr w:type="spellStart"/>
      <w:r w:rsidR="005A11A1">
        <w:rPr>
          <w:rFonts w:ascii="Arial" w:hAnsi="Arial" w:cs="Arial"/>
          <w:b/>
          <w:sz w:val="28"/>
          <w:szCs w:val="20"/>
        </w:rPr>
        <w:t>Интурмаркет</w:t>
      </w:r>
      <w:proofErr w:type="spellEnd"/>
      <w:r w:rsidR="005A11A1">
        <w:rPr>
          <w:rFonts w:ascii="Arial" w:hAnsi="Arial" w:cs="Arial"/>
          <w:b/>
          <w:sz w:val="28"/>
          <w:szCs w:val="20"/>
        </w:rPr>
        <w:t>. Байкал-</w:t>
      </w:r>
      <w:r w:rsidRPr="00B13FA9">
        <w:rPr>
          <w:rFonts w:ascii="Arial" w:hAnsi="Arial" w:cs="Arial"/>
          <w:b/>
          <w:sz w:val="28"/>
          <w:szCs w:val="20"/>
        </w:rPr>
        <w:t>2024</w:t>
      </w:r>
      <w:r w:rsidRPr="00B13FA9">
        <w:rPr>
          <w:rFonts w:ascii="Arial" w:hAnsi="Arial" w:cs="Arial"/>
          <w:b/>
          <w:sz w:val="20"/>
          <w:szCs w:val="20"/>
        </w:rPr>
        <w:t>»</w:t>
      </w:r>
    </w:p>
    <w:p w:rsidR="00B13FA9" w:rsidRPr="00693976" w:rsidRDefault="00B13FA9" w:rsidP="00B13FA9">
      <w:pPr>
        <w:spacing w:before="60" w:after="0" w:line="240" w:lineRule="auto"/>
        <w:ind w:right="-284" w:firstLine="709"/>
        <w:jc w:val="both"/>
        <w:rPr>
          <w:rFonts w:ascii="Arial" w:hAnsi="Arial" w:cs="Arial"/>
          <w:b/>
          <w:sz w:val="20"/>
          <w:szCs w:val="20"/>
        </w:rPr>
      </w:pPr>
      <w:r w:rsidRPr="00693976">
        <w:rPr>
          <w:rFonts w:ascii="Arial" w:hAnsi="Arial" w:cs="Arial"/>
          <w:b/>
          <w:sz w:val="20"/>
          <w:szCs w:val="20"/>
        </w:rPr>
        <w:t>Выставка «</w:t>
      </w:r>
      <w:proofErr w:type="spellStart"/>
      <w:r w:rsidR="005A11A1">
        <w:rPr>
          <w:rFonts w:ascii="Arial" w:hAnsi="Arial" w:cs="Arial"/>
          <w:b/>
          <w:sz w:val="20"/>
          <w:szCs w:val="20"/>
        </w:rPr>
        <w:t>Интурмаркет</w:t>
      </w:r>
      <w:proofErr w:type="spellEnd"/>
      <w:r w:rsidR="005A11A1">
        <w:rPr>
          <w:rFonts w:ascii="Arial" w:hAnsi="Arial" w:cs="Arial"/>
          <w:b/>
          <w:sz w:val="20"/>
          <w:szCs w:val="20"/>
        </w:rPr>
        <w:t>. Байкал-</w:t>
      </w:r>
      <w:r>
        <w:rPr>
          <w:rFonts w:ascii="Arial" w:hAnsi="Arial" w:cs="Arial"/>
          <w:b/>
          <w:sz w:val="20"/>
          <w:szCs w:val="20"/>
        </w:rPr>
        <w:t>2024</w:t>
      </w:r>
      <w:r w:rsidRPr="00693976">
        <w:rPr>
          <w:rFonts w:ascii="Arial" w:hAnsi="Arial" w:cs="Arial"/>
          <w:b/>
          <w:sz w:val="20"/>
          <w:szCs w:val="20"/>
        </w:rPr>
        <w:t xml:space="preserve">» </w:t>
      </w:r>
      <w:r w:rsidRPr="00693976">
        <w:rPr>
          <w:rFonts w:ascii="Arial" w:hAnsi="Arial" w:cs="Arial"/>
          <w:sz w:val="20"/>
          <w:szCs w:val="20"/>
        </w:rPr>
        <w:t>состоится в выставочном комплексе АО "Сибэкспоцентр", находящемся по адресу:</w:t>
      </w:r>
      <w:r w:rsidRPr="006939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3976">
        <w:rPr>
          <w:rFonts w:ascii="Arial" w:hAnsi="Arial" w:cs="Arial"/>
          <w:b/>
          <w:sz w:val="20"/>
          <w:szCs w:val="20"/>
        </w:rPr>
        <w:t>г</w:t>
      </w:r>
      <w:proofErr w:type="gramStart"/>
      <w:r w:rsidRPr="00693976">
        <w:rPr>
          <w:rFonts w:ascii="Arial" w:hAnsi="Arial" w:cs="Arial"/>
          <w:b/>
          <w:sz w:val="20"/>
          <w:szCs w:val="20"/>
        </w:rPr>
        <w:t>.И</w:t>
      </w:r>
      <w:proofErr w:type="gramEnd"/>
      <w:r w:rsidRPr="00693976">
        <w:rPr>
          <w:rFonts w:ascii="Arial" w:hAnsi="Arial" w:cs="Arial"/>
          <w:b/>
          <w:sz w:val="20"/>
          <w:szCs w:val="20"/>
        </w:rPr>
        <w:t>ркутск</w:t>
      </w:r>
      <w:proofErr w:type="spellEnd"/>
      <w:r w:rsidRPr="00693976">
        <w:rPr>
          <w:rFonts w:ascii="Arial" w:hAnsi="Arial" w:cs="Arial"/>
          <w:b/>
          <w:sz w:val="20"/>
          <w:szCs w:val="20"/>
        </w:rPr>
        <w:t xml:space="preserve">,  </w:t>
      </w:r>
      <w:proofErr w:type="spellStart"/>
      <w:r w:rsidRPr="00693976">
        <w:rPr>
          <w:rFonts w:ascii="Arial" w:hAnsi="Arial" w:cs="Arial"/>
          <w:b/>
          <w:sz w:val="20"/>
          <w:szCs w:val="20"/>
        </w:rPr>
        <w:t>ул.Байкальская</w:t>
      </w:r>
      <w:proofErr w:type="spellEnd"/>
      <w:r w:rsidRPr="00693976">
        <w:rPr>
          <w:rFonts w:ascii="Arial" w:hAnsi="Arial" w:cs="Arial"/>
          <w:b/>
          <w:sz w:val="20"/>
          <w:szCs w:val="20"/>
        </w:rPr>
        <w:t>, 253-А, павильон</w:t>
      </w:r>
      <w:r w:rsidR="005A11A1">
        <w:rPr>
          <w:rFonts w:ascii="Arial" w:hAnsi="Arial" w:cs="Arial"/>
          <w:b/>
          <w:sz w:val="20"/>
          <w:szCs w:val="20"/>
        </w:rPr>
        <w:t>ы</w:t>
      </w:r>
      <w:r w:rsidRPr="00693976">
        <w:rPr>
          <w:rFonts w:ascii="Arial" w:hAnsi="Arial" w:cs="Arial"/>
          <w:b/>
          <w:sz w:val="20"/>
          <w:szCs w:val="20"/>
        </w:rPr>
        <w:t xml:space="preserve"> 1</w:t>
      </w:r>
      <w:r w:rsidR="005A11A1">
        <w:rPr>
          <w:rFonts w:ascii="Arial" w:hAnsi="Arial" w:cs="Arial"/>
          <w:b/>
          <w:sz w:val="20"/>
          <w:szCs w:val="20"/>
        </w:rPr>
        <w:t xml:space="preserve"> и 2</w:t>
      </w:r>
      <w:r w:rsidRPr="00693976">
        <w:rPr>
          <w:rFonts w:ascii="Arial" w:hAnsi="Arial" w:cs="Arial"/>
          <w:b/>
          <w:sz w:val="20"/>
          <w:szCs w:val="20"/>
        </w:rPr>
        <w:t>.</w:t>
      </w:r>
    </w:p>
    <w:p w:rsidR="00B13FA9" w:rsidRPr="00693976" w:rsidRDefault="00B13FA9" w:rsidP="00B13FA9">
      <w:pPr>
        <w:spacing w:before="60" w:after="0" w:line="240" w:lineRule="auto"/>
        <w:ind w:right="-284" w:firstLine="709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>Представителю вашей компании необходимо пройти регистрац</w:t>
      </w:r>
      <w:r w:rsidR="005A11A1">
        <w:rPr>
          <w:rFonts w:ascii="Arial" w:hAnsi="Arial" w:cs="Arial"/>
          <w:sz w:val="20"/>
          <w:szCs w:val="20"/>
        </w:rPr>
        <w:t>ию в день оформления экспозиции</w:t>
      </w:r>
      <w:r w:rsidRPr="00693976">
        <w:rPr>
          <w:rFonts w:ascii="Arial" w:hAnsi="Arial" w:cs="Arial"/>
          <w:sz w:val="20"/>
          <w:szCs w:val="20"/>
        </w:rPr>
        <w:t xml:space="preserve"> или в первый день работы выставки и получить допуск к рабочему месту. Обязательным условием регистрации экспонента является поступление 100% оплаты услуг на счет Устроителя и предоставление подписанного оригинала договора.</w:t>
      </w:r>
    </w:p>
    <w:p w:rsidR="00B13FA9" w:rsidRPr="00693976" w:rsidRDefault="00B13FA9" w:rsidP="00B13FA9">
      <w:pPr>
        <w:spacing w:before="60" w:after="0" w:line="240" w:lineRule="auto"/>
        <w:ind w:right="-284" w:firstLine="709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 xml:space="preserve">Представитель должен </w:t>
      </w:r>
      <w:r w:rsidRPr="00B13FA9">
        <w:rPr>
          <w:rFonts w:ascii="Arial" w:hAnsi="Arial" w:cs="Arial"/>
          <w:b/>
          <w:sz w:val="20"/>
          <w:szCs w:val="20"/>
        </w:rPr>
        <w:t>иметь при себе доверенность за подписью руководителя, заверенную печатью, на право получения оригиналов документов, подписания акта выполненных услуг/УПД</w:t>
      </w:r>
      <w:r w:rsidRPr="00693976">
        <w:rPr>
          <w:rFonts w:ascii="Arial" w:hAnsi="Arial" w:cs="Arial"/>
          <w:sz w:val="20"/>
          <w:szCs w:val="20"/>
        </w:rPr>
        <w:t>, иных документов для оказания услуг на право подписания финансовых документов.</w:t>
      </w:r>
    </w:p>
    <w:p w:rsidR="00B13FA9" w:rsidRPr="00693976" w:rsidRDefault="00B13FA9" w:rsidP="00B13FA9">
      <w:pPr>
        <w:spacing w:before="60" w:after="0" w:line="240" w:lineRule="auto"/>
        <w:ind w:right="-284" w:firstLine="709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>Представителю вашей компании необходимо в период проведения выставки получить от Устроителя оригиналы всех документов (договор, счет, счет-фактура, акт выполненных услуг, УПД, иную документацию, выписанную до и в период проведения выставки).</w:t>
      </w:r>
    </w:p>
    <w:p w:rsidR="00B13FA9" w:rsidRPr="00693976" w:rsidRDefault="00B13FA9" w:rsidP="00B13FA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13FA9" w:rsidRPr="00693976" w:rsidRDefault="00B13FA9" w:rsidP="00B13FA9">
      <w:pPr>
        <w:tabs>
          <w:tab w:val="left" w:pos="1440"/>
        </w:tabs>
        <w:spacing w:after="6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693976">
        <w:rPr>
          <w:rFonts w:ascii="Arial" w:hAnsi="Arial" w:cs="Arial"/>
          <w:b/>
          <w:sz w:val="20"/>
          <w:szCs w:val="20"/>
        </w:rPr>
        <w:t xml:space="preserve">ВРЕМЯ РАБОТЫ ВЫСТАВКИ: </w:t>
      </w:r>
    </w:p>
    <w:tbl>
      <w:tblPr>
        <w:tblW w:w="10665" w:type="dxa"/>
        <w:tblInd w:w="103" w:type="dxa"/>
        <w:tblLook w:val="04A0" w:firstRow="1" w:lastRow="0" w:firstColumn="1" w:lastColumn="0" w:noHBand="0" w:noVBand="1"/>
      </w:tblPr>
      <w:tblGrid>
        <w:gridCol w:w="3294"/>
        <w:gridCol w:w="3828"/>
        <w:gridCol w:w="3543"/>
      </w:tblGrid>
      <w:tr w:rsidR="00B13FA9" w:rsidRPr="00693976" w:rsidTr="00142971">
        <w:trPr>
          <w:trHeight w:val="2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76">
              <w:rPr>
                <w:rFonts w:ascii="Arial" w:hAnsi="Arial" w:cs="Arial"/>
                <w:b/>
                <w:bCs/>
                <w:sz w:val="20"/>
                <w:szCs w:val="20"/>
              </w:rPr>
              <w:t>Числа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76">
              <w:rPr>
                <w:rFonts w:ascii="Arial" w:hAnsi="Arial" w:cs="Arial"/>
                <w:b/>
                <w:bCs/>
                <w:sz w:val="20"/>
                <w:szCs w:val="20"/>
              </w:rPr>
              <w:t>Дни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76">
              <w:rPr>
                <w:rFonts w:ascii="Arial" w:hAnsi="Arial" w:cs="Arial"/>
                <w:b/>
                <w:bCs/>
                <w:sz w:val="20"/>
                <w:szCs w:val="20"/>
              </w:rPr>
              <w:t>Временной интервал</w:t>
            </w:r>
          </w:p>
        </w:tc>
      </w:tr>
      <w:tr w:rsidR="00B13FA9" w:rsidRPr="00693976" w:rsidTr="00142971">
        <w:trPr>
          <w:trHeight w:val="31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09.10</w:t>
            </w:r>
            <w:r w:rsidRPr="00693976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Оформление экспозиции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с 10.00 до 18.00</w:t>
            </w:r>
          </w:p>
        </w:tc>
      </w:tr>
      <w:tr w:rsidR="00B13FA9" w:rsidRPr="00693976" w:rsidTr="00142971">
        <w:trPr>
          <w:trHeight w:val="2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FA9" w:rsidRPr="00693976" w:rsidRDefault="00B13FA9" w:rsidP="00B13F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</w:t>
            </w:r>
            <w:r w:rsidRPr="00693976">
              <w:rPr>
                <w:rFonts w:ascii="Arial" w:hAnsi="Arial" w:cs="Arial"/>
                <w:sz w:val="16"/>
                <w:szCs w:val="16"/>
              </w:rPr>
              <w:t xml:space="preserve">.2024 – </w:t>
            </w:r>
            <w:r>
              <w:rPr>
                <w:rFonts w:ascii="Arial" w:hAnsi="Arial" w:cs="Arial"/>
                <w:sz w:val="16"/>
                <w:szCs w:val="16"/>
              </w:rPr>
              <w:t>11.10</w:t>
            </w:r>
            <w:r w:rsidRPr="00693976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Дни работы выставки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с 09.30 до 18.00</w:t>
            </w:r>
          </w:p>
        </w:tc>
      </w:tr>
      <w:tr w:rsidR="00B13FA9" w:rsidRPr="00693976" w:rsidTr="00142971">
        <w:trPr>
          <w:trHeight w:val="2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FA9" w:rsidRDefault="00B13FA9" w:rsidP="00B13F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Дни работы выставки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693976" w:rsidRDefault="00B13FA9" w:rsidP="00B13F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с 09.30 до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9397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B13FA9" w:rsidRPr="00693976" w:rsidTr="00142971">
        <w:trPr>
          <w:trHeight w:val="2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FA9" w:rsidRPr="00693976" w:rsidRDefault="00B13FA9" w:rsidP="00B13F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A9" w:rsidRPr="00693976" w:rsidRDefault="00B13FA9" w:rsidP="001429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>Демонтаж экспозиций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A9" w:rsidRPr="00693976" w:rsidRDefault="00B13FA9" w:rsidP="00B13F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76">
              <w:rPr>
                <w:rFonts w:ascii="Arial" w:hAnsi="Arial" w:cs="Arial"/>
                <w:sz w:val="16"/>
                <w:szCs w:val="16"/>
              </w:rPr>
              <w:t xml:space="preserve">с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693976">
              <w:rPr>
                <w:rFonts w:ascii="Arial" w:hAnsi="Arial" w:cs="Arial"/>
                <w:sz w:val="16"/>
                <w:szCs w:val="16"/>
              </w:rPr>
              <w:t>.00 до 23.00</w:t>
            </w:r>
          </w:p>
        </w:tc>
      </w:tr>
    </w:tbl>
    <w:p w:rsidR="00B13FA9" w:rsidRPr="00693976" w:rsidRDefault="00B13FA9" w:rsidP="00B13FA9">
      <w:pPr>
        <w:tabs>
          <w:tab w:val="left" w:pos="1440"/>
        </w:tabs>
        <w:spacing w:before="120" w:line="240" w:lineRule="auto"/>
        <w:ind w:left="1440" w:hanging="1440"/>
        <w:rPr>
          <w:rFonts w:ascii="Arial" w:hAnsi="Arial" w:cs="Arial"/>
          <w:i/>
          <w:sz w:val="20"/>
          <w:szCs w:val="20"/>
        </w:rPr>
      </w:pPr>
      <w:r w:rsidRPr="00693976">
        <w:rPr>
          <w:rFonts w:ascii="Arial" w:hAnsi="Arial" w:cs="Arial"/>
          <w:i/>
          <w:sz w:val="20"/>
          <w:szCs w:val="20"/>
        </w:rPr>
        <w:t>* На дополнительное время монтажа или демонтажа экспозиций оформляется заявка.</w:t>
      </w:r>
    </w:p>
    <w:p w:rsidR="005A11A1" w:rsidRPr="005A11A1" w:rsidRDefault="00B13FA9" w:rsidP="005A11A1">
      <w:pPr>
        <w:tabs>
          <w:tab w:val="left" w:pos="1440"/>
        </w:tabs>
        <w:spacing w:before="120" w:line="240" w:lineRule="auto"/>
        <w:ind w:left="1440" w:hanging="1440"/>
        <w:rPr>
          <w:b/>
        </w:rPr>
      </w:pPr>
      <w:r w:rsidRPr="00693976">
        <w:rPr>
          <w:rFonts w:ascii="Arial" w:hAnsi="Arial" w:cs="Arial"/>
          <w:b/>
          <w:sz w:val="20"/>
          <w:szCs w:val="20"/>
        </w:rPr>
        <w:t xml:space="preserve"> ПРОГРАММА ВЫСТАВКИ: </w:t>
      </w:r>
      <w:hyperlink r:id="rId7" w:history="1">
        <w:r w:rsidR="005A11A1" w:rsidRPr="005A11A1">
          <w:rPr>
            <w:rStyle w:val="a4"/>
            <w:b/>
          </w:rPr>
          <w:t>https://baikal.itmexpo.ru/about/program/</w:t>
        </w:r>
      </w:hyperlink>
    </w:p>
    <w:p w:rsidR="00B13FA9" w:rsidRPr="00693976" w:rsidRDefault="00B13FA9" w:rsidP="005A11A1">
      <w:pPr>
        <w:tabs>
          <w:tab w:val="left" w:pos="1440"/>
        </w:tabs>
        <w:spacing w:before="12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b/>
          <w:sz w:val="20"/>
          <w:szCs w:val="20"/>
        </w:rPr>
        <w:t xml:space="preserve"> ОБЩИЕ ПРАВИЛА РАБОТЫ:</w:t>
      </w:r>
      <w:r w:rsidRPr="00693976">
        <w:rPr>
          <w:rFonts w:ascii="Arial" w:hAnsi="Arial" w:cs="Arial"/>
          <w:sz w:val="20"/>
          <w:szCs w:val="20"/>
        </w:rPr>
        <w:t xml:space="preserve"> </w:t>
      </w:r>
    </w:p>
    <w:p w:rsidR="00B13FA9" w:rsidRPr="00693976" w:rsidRDefault="00B13FA9" w:rsidP="00B13FA9">
      <w:pPr>
        <w:pStyle w:val="a3"/>
        <w:numPr>
          <w:ilvl w:val="0"/>
          <w:numId w:val="2"/>
        </w:numPr>
        <w:spacing w:after="0" w:line="240" w:lineRule="auto"/>
        <w:ind w:right="-28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Экспонент обязан соблюдать "Правила участия в мероприятиях на территории выставочного комплекса АО "Сибэкспоцентр" (далее - Правила), опубликованные на официальном сайте АО "Сибэкспоцентр" - </w:t>
      </w:r>
      <w:hyperlink r:id="rId8" w:history="1">
        <w:r w:rsidRPr="00693976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www.sibexpo.ru</w:t>
        </w:r>
      </w:hyperlink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13FA9" w:rsidRPr="00693976" w:rsidRDefault="00B13FA9" w:rsidP="00B13FA9">
      <w:pPr>
        <w:pStyle w:val="a3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>Коммерческая деятельность на выставке осуществляется в соответствии с действующим Законодательством. Экспонент обязан иметь все необходимые разрешительные документы на свою продукцию.</w:t>
      </w:r>
    </w:p>
    <w:p w:rsidR="00B13FA9" w:rsidRPr="00693976" w:rsidRDefault="00B13FA9" w:rsidP="00B13FA9">
      <w:pPr>
        <w:pStyle w:val="a3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>Экспонент или представитель экспонента обязан соблюдать требования пожарной безопасности, санитарно-гигиенические, экологические и иные требования законодательства РФ.</w:t>
      </w:r>
    </w:p>
    <w:p w:rsidR="00B13FA9" w:rsidRPr="00693976" w:rsidRDefault="00B13FA9" w:rsidP="00B13FA9">
      <w:pPr>
        <w:pStyle w:val="a3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 xml:space="preserve">Во время работы выставки, экспонент или представитель экспонента обязан находиться на стенде в течение всего времени работы выставки, проводить консультации с посетителями. </w:t>
      </w:r>
    </w:p>
    <w:p w:rsidR="00B13FA9" w:rsidRPr="00693976" w:rsidRDefault="00B13FA9" w:rsidP="00B13FA9">
      <w:pPr>
        <w:pStyle w:val="a3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hAnsi="Arial" w:cs="Arial"/>
          <w:sz w:val="20"/>
          <w:szCs w:val="20"/>
        </w:rPr>
        <w:t>На территории выставки категорически запрещается вести рекламную и коммерческую деятельность организациям, не аккредитованным на выставке.</w:t>
      </w:r>
    </w:p>
    <w:p w:rsidR="00B13FA9" w:rsidRPr="00693976" w:rsidRDefault="00B13FA9" w:rsidP="00B13F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13FA9" w:rsidRPr="00693976" w:rsidRDefault="00B13FA9" w:rsidP="00B13FA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93976">
        <w:rPr>
          <w:rFonts w:ascii="Arial" w:hAnsi="Arial" w:cs="Arial"/>
          <w:b/>
          <w:sz w:val="20"/>
          <w:szCs w:val="20"/>
        </w:rPr>
        <w:t>ПРАВИЛА ОБ ИСПОЛЬЗОВАНИИ ВЫСТАВОЧНОГО ОБОРУДОВАНИЯ:</w:t>
      </w:r>
    </w:p>
    <w:p w:rsidR="00B13FA9" w:rsidRPr="00693976" w:rsidRDefault="00B13FA9" w:rsidP="00B13FA9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виды работ и оборудование, применяемые для оформления стенда необходимо согласовать с руководителем (менеджером) выставки.</w:t>
      </w:r>
    </w:p>
    <w:p w:rsidR="00B13FA9" w:rsidRPr="00693976" w:rsidRDefault="005A11A1" w:rsidP="00B13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Крючки для подвеса баннеров и  картин </w:t>
      </w:r>
      <w:r w:rsidR="00B13FA9"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взять в аренду на стойке регистрации.</w:t>
      </w:r>
    </w:p>
    <w:p w:rsidR="00B13FA9" w:rsidRPr="00693976" w:rsidRDefault="00B13FA9" w:rsidP="00B13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Запрещено прикреплять к конструкциям стенда крепежными материалами своё оборудование, рекламные и другие материалы; сверлить отверстия, крепить элементы стендов к стенам и</w:t>
      </w:r>
      <w:r w:rsidRPr="0069397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полу.</w:t>
      </w:r>
    </w:p>
    <w:p w:rsidR="00B13FA9" w:rsidRPr="00693976" w:rsidRDefault="00B13FA9" w:rsidP="00B13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Запрещено использовать выставочное имущество не по прямому назначению и без применения защитных приспособлений (резать, окрашивать, пилить и пр.).</w:t>
      </w:r>
    </w:p>
    <w:p w:rsidR="00B13FA9" w:rsidRPr="00693976" w:rsidRDefault="00B13FA9" w:rsidP="00B13FA9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Запрещено</w:t>
      </w:r>
      <w:r w:rsidRPr="00693976">
        <w:rPr>
          <w:rFonts w:ascii="Arial" w:hAnsi="Arial" w:cs="Arial"/>
          <w:sz w:val="20"/>
          <w:szCs w:val="20"/>
        </w:rPr>
        <w:t xml:space="preserve"> курить, пользоваться открытым огнем, загромождать стенды и проходы пустой тарой, пользоваться неисправными электроприборами, а также вносить на территорию легко воспламеняющиеся вещества;</w:t>
      </w:r>
    </w:p>
    <w:p w:rsidR="00B13FA9" w:rsidRPr="005A11A1" w:rsidRDefault="00B13FA9" w:rsidP="00B13FA9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39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Запрещено</w:t>
      </w:r>
      <w:r w:rsidRPr="00693976">
        <w:rPr>
          <w:rFonts w:ascii="Arial" w:hAnsi="Arial" w:cs="Arial"/>
          <w:sz w:val="20"/>
          <w:szCs w:val="20"/>
        </w:rPr>
        <w:t xml:space="preserve"> использовать клей, липкую ленту, гвозди в оформлении экспозиции на стеновых панелях и оборудовании во избежание их повреждения. </w:t>
      </w:r>
    </w:p>
    <w:p w:rsidR="005A11A1" w:rsidRPr="00693976" w:rsidRDefault="005A11A1" w:rsidP="005A11A1">
      <w:pPr>
        <w:pStyle w:val="a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28A4" w:rsidRDefault="006F28A4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F28A4" w:rsidRDefault="006F28A4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97781" w:rsidRDefault="00097781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13FA9" w:rsidRDefault="00B13FA9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МЕСТО ПРОЖИВАНИЯ:</w:t>
      </w:r>
    </w:p>
    <w:p w:rsidR="00B13FA9" w:rsidRDefault="00B13FA9" w:rsidP="00B13FA9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выбора места проживания для командированных участников предлагаем к рассмотрению ближайшие отели и гостиницы:</w:t>
      </w:r>
    </w:p>
    <w:p w:rsidR="00B13FA9" w:rsidRPr="005A11A1" w:rsidRDefault="005A11A1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color w:val="0070C0"/>
          <w:sz w:val="20"/>
          <w:szCs w:val="20"/>
        </w:rPr>
      </w:pPr>
      <w:hyperlink r:id="rId9" w:history="1">
        <w:r w:rsidRPr="005A11A1">
          <w:rPr>
            <w:rStyle w:val="a4"/>
            <w:b/>
            <w:color w:val="0070C0"/>
          </w:rPr>
          <w:t>https://baikal.itmexpo.ru/member/hotel/</w:t>
        </w:r>
      </w:hyperlink>
      <w:r w:rsidRPr="005A11A1">
        <w:rPr>
          <w:b/>
          <w:color w:val="0070C0"/>
        </w:rPr>
        <w:t xml:space="preserve"> </w:t>
      </w:r>
      <w:hyperlink r:id="rId10" w:history="1">
        <w:r w:rsidR="00B13FA9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https://www.sunh</w:t>
        </w:r>
        <w:r w:rsidR="00B13FA9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o</w:t>
        </w:r>
        <w:r w:rsidR="00B13FA9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tel-irkutsk.ru/</w:t>
        </w:r>
      </w:hyperlink>
      <w:r w:rsidR="006F28A4" w:rsidRPr="005A11A1">
        <w:rPr>
          <w:rFonts w:ascii="Arial" w:hAnsi="Arial" w:cs="Arial"/>
          <w:b/>
          <w:color w:val="0070C0"/>
          <w:sz w:val="20"/>
          <w:szCs w:val="20"/>
        </w:rPr>
        <w:t xml:space="preserve">   </w:t>
      </w:r>
      <w:hyperlink r:id="rId11" w:history="1">
        <w:r w:rsidR="00B13FA9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https</w:t>
        </w:r>
        <w:r w:rsidR="00B13FA9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:</w:t>
        </w:r>
        <w:r w:rsidR="00B13FA9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//bbc.ru/</w:t>
        </w:r>
      </w:hyperlink>
      <w:r w:rsidR="006F28A4" w:rsidRPr="005A11A1">
        <w:rPr>
          <w:rFonts w:ascii="Arial" w:hAnsi="Arial" w:cs="Arial"/>
          <w:b/>
          <w:color w:val="0070C0"/>
          <w:sz w:val="20"/>
          <w:szCs w:val="20"/>
        </w:rPr>
        <w:t xml:space="preserve">     </w:t>
      </w:r>
      <w:hyperlink r:id="rId12" w:history="1">
        <w:r w:rsidR="006F28A4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http://ucp</w:t>
        </w:r>
        <w:r w:rsidR="006F28A4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3</w:t>
        </w:r>
        <w:r w:rsidR="006F28A4" w:rsidRPr="005A11A1">
          <w:rPr>
            <w:rStyle w:val="a4"/>
            <w:rFonts w:ascii="Arial" w:hAnsi="Arial" w:cs="Arial"/>
            <w:b/>
            <w:color w:val="0070C0"/>
            <w:sz w:val="20"/>
            <w:szCs w:val="20"/>
          </w:rPr>
          <w:t>8.ru/page/263</w:t>
        </w:r>
      </w:hyperlink>
    </w:p>
    <w:p w:rsidR="006F28A4" w:rsidRPr="005A11A1" w:rsidRDefault="006F28A4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6F28A4" w:rsidRPr="006F28A4" w:rsidRDefault="006F28A4" w:rsidP="00B13FA9">
      <w:pPr>
        <w:spacing w:before="120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F28A4">
        <w:rPr>
          <w:rFonts w:ascii="Arial" w:hAnsi="Arial" w:cs="Arial"/>
          <w:b/>
          <w:sz w:val="20"/>
          <w:szCs w:val="20"/>
        </w:rPr>
        <w:t>ПЛАН КОМПЛЕКСА</w:t>
      </w:r>
    </w:p>
    <w:p w:rsidR="006F28A4" w:rsidRPr="00B13FA9" w:rsidRDefault="005A11A1" w:rsidP="00B13FA9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2pt;height:451.2pt">
            <v:imagedata r:id="rId13" o:title="на бейдж схема"/>
          </v:shape>
        </w:pict>
      </w:r>
    </w:p>
    <w:p w:rsidR="00CE5476" w:rsidRDefault="00CE5476" w:rsidP="00CE54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5476" w:rsidRDefault="00CE5476" w:rsidP="00CE54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Вход в комплекс осуществляется со стороны центрального входа и со стороны грузовых ворот. Въезд для погрузки/выгрузки открытый в дни заезда экспонентов. Вход во второй павильон в дни работы выставки осуществляется через переход в 1-ом павильоне.</w:t>
      </w:r>
    </w:p>
    <w:p w:rsidR="00CE5476" w:rsidRDefault="00CE5476" w:rsidP="00B13F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FA9" w:rsidRDefault="00B13FA9" w:rsidP="00B13F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3976">
        <w:rPr>
          <w:rFonts w:ascii="Arial" w:hAnsi="Arial" w:cs="Arial"/>
          <w:b/>
          <w:sz w:val="20"/>
          <w:szCs w:val="20"/>
        </w:rPr>
        <w:t>По всем возникающим вопросам Вы можете обращаться в дирекцию выставки:</w:t>
      </w:r>
    </w:p>
    <w:p w:rsidR="00097781" w:rsidRPr="00693976" w:rsidRDefault="00097781" w:rsidP="00B13F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FA9" w:rsidRPr="00097781" w:rsidRDefault="00B13FA9" w:rsidP="00097781">
      <w:pPr>
        <w:ind w:left="284"/>
        <w:jc w:val="center"/>
        <w:rPr>
          <w:b/>
        </w:rPr>
      </w:pPr>
      <w:proofErr w:type="spellStart"/>
      <w:r w:rsidRPr="00097781">
        <w:rPr>
          <w:rFonts w:ascii="Arial" w:hAnsi="Arial" w:cs="Arial"/>
          <w:b/>
          <w:sz w:val="20"/>
          <w:szCs w:val="20"/>
        </w:rPr>
        <w:t>Хлопова</w:t>
      </w:r>
      <w:proofErr w:type="spellEnd"/>
      <w:r w:rsidR="00097781">
        <w:rPr>
          <w:rFonts w:ascii="Arial" w:hAnsi="Arial" w:cs="Arial"/>
          <w:b/>
          <w:sz w:val="20"/>
          <w:szCs w:val="20"/>
        </w:rPr>
        <w:t xml:space="preserve"> Валерия  </w:t>
      </w:r>
      <w:r w:rsidRPr="00097781">
        <w:rPr>
          <w:rFonts w:ascii="Arial" w:hAnsi="Arial" w:cs="Arial"/>
          <w:b/>
          <w:sz w:val="20"/>
          <w:szCs w:val="20"/>
        </w:rPr>
        <w:t>тел. +7 (3952) 352900 доб. 110, 8</w:t>
      </w:r>
      <w:r w:rsidR="00097781">
        <w:rPr>
          <w:rFonts w:ascii="Arial" w:hAnsi="Arial" w:cs="Arial"/>
          <w:b/>
          <w:sz w:val="20"/>
          <w:szCs w:val="20"/>
        </w:rPr>
        <w:t>-</w:t>
      </w:r>
      <w:r w:rsidRPr="00097781">
        <w:rPr>
          <w:rFonts w:ascii="Arial" w:hAnsi="Arial" w:cs="Arial"/>
          <w:b/>
          <w:sz w:val="20"/>
          <w:szCs w:val="20"/>
        </w:rPr>
        <w:t>950</w:t>
      </w:r>
      <w:r w:rsidR="00097781">
        <w:rPr>
          <w:rFonts w:ascii="Arial" w:hAnsi="Arial" w:cs="Arial"/>
          <w:b/>
          <w:sz w:val="20"/>
          <w:szCs w:val="20"/>
        </w:rPr>
        <w:t>-</w:t>
      </w:r>
      <w:r w:rsidRPr="00097781">
        <w:rPr>
          <w:rFonts w:ascii="Arial" w:hAnsi="Arial" w:cs="Arial"/>
          <w:b/>
          <w:sz w:val="20"/>
          <w:szCs w:val="20"/>
        </w:rPr>
        <w:t>0981792</w:t>
      </w:r>
    </w:p>
    <w:sectPr w:rsidR="00B13FA9" w:rsidRPr="00097781" w:rsidSect="00B13FA9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149A"/>
    <w:multiLevelType w:val="hybridMultilevel"/>
    <w:tmpl w:val="7512BB50"/>
    <w:lvl w:ilvl="0" w:tplc="BFCC8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D86640"/>
    <w:multiLevelType w:val="hybridMultilevel"/>
    <w:tmpl w:val="ECB4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F6C1F"/>
    <w:multiLevelType w:val="hybridMultilevel"/>
    <w:tmpl w:val="71B8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E"/>
    <w:rsid w:val="00097781"/>
    <w:rsid w:val="000A66AE"/>
    <w:rsid w:val="0059107A"/>
    <w:rsid w:val="005A11A1"/>
    <w:rsid w:val="006F28A4"/>
    <w:rsid w:val="00B13FA9"/>
    <w:rsid w:val="00C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F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A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A11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F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A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A1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xpo.ru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baikal.itmexpo.ru/about/program/" TargetMode="External"/><Relationship Id="rId12" Type="http://schemas.openxmlformats.org/officeDocument/2006/relationships/hyperlink" Target="http://ucp38.ru/page/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b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nhotel-irku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al.itmexpo.ru/member/hot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Агарлева Ольга Владимировна</dc:creator>
  <cp:lastModifiedBy>Olga</cp:lastModifiedBy>
  <cp:revision>2</cp:revision>
  <dcterms:created xsi:type="dcterms:W3CDTF">2024-10-02T20:47:00Z</dcterms:created>
  <dcterms:modified xsi:type="dcterms:W3CDTF">2024-10-02T20:47:00Z</dcterms:modified>
</cp:coreProperties>
</file>